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7F" w:rsidRDefault="00AD047F" w:rsidP="00AD04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>
            <wp:extent cx="3901440" cy="1193800"/>
            <wp:effectExtent l="19050" t="0" r="3810" b="0"/>
            <wp:docPr id="3" name="Imagem 1" descr="C:\Users\vera\Documents\NUPEMEC\QUARENTENA\PORTAL\thumbnail_NUPEME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a\Documents\NUPEMEC\QUARENTENA\PORTAL\thumbnail_NUPEMEC 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0C29">
        <w:rPr>
          <w:rFonts w:ascii="Arial" w:hAnsi="Arial" w:cs="Arial"/>
          <w:sz w:val="24"/>
          <w:szCs w:val="24"/>
        </w:rPr>
        <w:t xml:space="preserve"> </w:t>
      </w:r>
    </w:p>
    <w:p w:rsidR="0077709A" w:rsidRPr="004E16DA" w:rsidRDefault="00AD047F" w:rsidP="0077709A">
      <w:pPr>
        <w:jc w:val="both"/>
        <w:rPr>
          <w:rFonts w:ascii="Arial" w:hAnsi="Arial" w:cs="Arial"/>
          <w:sz w:val="24"/>
          <w:szCs w:val="24"/>
        </w:rPr>
      </w:pPr>
      <w:r w:rsidRPr="004E16DA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entro Judiciário de Solução e Conflito e Cidadania - </w:t>
      </w:r>
      <w:r w:rsidR="0077709A" w:rsidRPr="004E16DA">
        <w:rPr>
          <w:rFonts w:ascii="Arial" w:hAnsi="Arial" w:cs="Arial"/>
          <w:sz w:val="24"/>
          <w:szCs w:val="24"/>
        </w:rPr>
        <w:t xml:space="preserve">CEJUSC </w:t>
      </w:r>
      <w:r>
        <w:rPr>
          <w:rFonts w:ascii="Arial" w:hAnsi="Arial" w:cs="Arial"/>
          <w:sz w:val="24"/>
          <w:szCs w:val="24"/>
        </w:rPr>
        <w:t xml:space="preserve">da </w:t>
      </w:r>
      <w:r w:rsidR="0077709A" w:rsidRPr="004E16DA">
        <w:rPr>
          <w:rFonts w:ascii="Arial" w:hAnsi="Arial" w:cs="Arial"/>
          <w:sz w:val="24"/>
          <w:szCs w:val="24"/>
        </w:rPr>
        <w:t xml:space="preserve">Regional </w:t>
      </w:r>
      <w:r w:rsidR="0077709A">
        <w:rPr>
          <w:rFonts w:ascii="Arial" w:hAnsi="Arial" w:cs="Arial"/>
          <w:sz w:val="24"/>
          <w:szCs w:val="24"/>
        </w:rPr>
        <w:t xml:space="preserve">da </w:t>
      </w:r>
      <w:r w:rsidR="0077709A" w:rsidRPr="004E16DA">
        <w:rPr>
          <w:rFonts w:ascii="Arial" w:hAnsi="Arial" w:cs="Arial"/>
          <w:sz w:val="24"/>
          <w:szCs w:val="24"/>
        </w:rPr>
        <w:t>Região Oceânica</w:t>
      </w:r>
      <w:r>
        <w:rPr>
          <w:rFonts w:ascii="Arial" w:hAnsi="Arial" w:cs="Arial"/>
          <w:sz w:val="24"/>
          <w:szCs w:val="24"/>
        </w:rPr>
        <w:t xml:space="preserve"> da Comarca </w:t>
      </w:r>
      <w:r w:rsidRPr="004E16DA">
        <w:rPr>
          <w:rFonts w:ascii="Arial" w:hAnsi="Arial" w:cs="Arial"/>
          <w:sz w:val="24"/>
          <w:szCs w:val="24"/>
        </w:rPr>
        <w:t xml:space="preserve">de Niterói </w:t>
      </w:r>
    </w:p>
    <w:p w:rsidR="00FA44D3" w:rsidRPr="00D34662" w:rsidRDefault="00D3466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Ato de C</w:t>
      </w:r>
      <w:r w:rsidR="00B66365" w:rsidRPr="00D34662">
        <w:rPr>
          <w:rFonts w:ascii="Arial" w:hAnsi="Arial" w:cs="Arial"/>
          <w:sz w:val="24"/>
          <w:szCs w:val="24"/>
        </w:rPr>
        <w:t>riação</w:t>
      </w:r>
      <w:r w:rsidR="004D4BFD" w:rsidRPr="00D34662">
        <w:rPr>
          <w:rFonts w:ascii="Arial" w:hAnsi="Arial" w:cs="Arial"/>
          <w:sz w:val="24"/>
          <w:szCs w:val="24"/>
        </w:rPr>
        <w:t xml:space="preserve">: Resolução </w:t>
      </w:r>
      <w:r w:rsidR="00D94F96" w:rsidRPr="00D34662">
        <w:rPr>
          <w:rFonts w:ascii="Arial" w:hAnsi="Arial" w:cs="Arial"/>
          <w:sz w:val="24"/>
          <w:szCs w:val="24"/>
        </w:rPr>
        <w:t xml:space="preserve">TJ/OE/RJ nº </w:t>
      </w:r>
      <w:r w:rsidRPr="00D34662">
        <w:rPr>
          <w:rFonts w:ascii="Arial" w:hAnsi="Arial" w:cs="Arial"/>
          <w:sz w:val="24"/>
          <w:szCs w:val="24"/>
        </w:rPr>
        <w:t>07/2016</w:t>
      </w:r>
      <w:r w:rsidR="00AD047F">
        <w:rPr>
          <w:rFonts w:ascii="Arial" w:hAnsi="Arial" w:cs="Arial"/>
          <w:sz w:val="24"/>
          <w:szCs w:val="24"/>
        </w:rPr>
        <w:t>.</w:t>
      </w:r>
    </w:p>
    <w:p w:rsidR="00B66365" w:rsidRPr="003C5025" w:rsidRDefault="004D4BFD">
      <w:pPr>
        <w:rPr>
          <w:rFonts w:ascii="Arial" w:hAnsi="Arial" w:cs="Arial"/>
          <w:sz w:val="24"/>
          <w:szCs w:val="24"/>
        </w:rPr>
      </w:pPr>
      <w:r w:rsidRPr="003C5025">
        <w:rPr>
          <w:rFonts w:ascii="Arial" w:hAnsi="Arial" w:cs="Arial"/>
          <w:sz w:val="24"/>
          <w:szCs w:val="24"/>
        </w:rPr>
        <w:t>Ato de I</w:t>
      </w:r>
      <w:r w:rsidR="00B66365" w:rsidRPr="003C5025">
        <w:rPr>
          <w:rFonts w:ascii="Arial" w:hAnsi="Arial" w:cs="Arial"/>
          <w:sz w:val="24"/>
          <w:szCs w:val="24"/>
        </w:rPr>
        <w:t xml:space="preserve">nstalação: </w:t>
      </w:r>
      <w:r w:rsidRPr="003C5025">
        <w:rPr>
          <w:rFonts w:ascii="Arial" w:hAnsi="Arial" w:cs="Arial"/>
          <w:sz w:val="24"/>
          <w:szCs w:val="24"/>
        </w:rPr>
        <w:t xml:space="preserve">Ato Executivo Conjunto </w:t>
      </w:r>
      <w:r w:rsidR="009F2E3C">
        <w:rPr>
          <w:rFonts w:ascii="Arial" w:hAnsi="Arial" w:cs="Arial"/>
          <w:sz w:val="24"/>
          <w:szCs w:val="24"/>
        </w:rPr>
        <w:t>nº 13/2017</w:t>
      </w:r>
      <w:r w:rsidR="00AD047F">
        <w:rPr>
          <w:rFonts w:ascii="Arial" w:hAnsi="Arial" w:cs="Arial"/>
          <w:sz w:val="24"/>
          <w:szCs w:val="24"/>
        </w:rPr>
        <w:t>.</w:t>
      </w:r>
    </w:p>
    <w:p w:rsidR="009F2E3C" w:rsidRDefault="00D63D96" w:rsidP="009F2E3C">
      <w:pPr>
        <w:rPr>
          <w:rFonts w:ascii="Arial" w:hAnsi="Arial" w:cs="Arial"/>
          <w:sz w:val="24"/>
          <w:szCs w:val="24"/>
        </w:rPr>
      </w:pPr>
      <w:r w:rsidRPr="00221763">
        <w:rPr>
          <w:rFonts w:ascii="Arial" w:hAnsi="Arial" w:cs="Arial"/>
          <w:sz w:val="24"/>
          <w:szCs w:val="24"/>
        </w:rPr>
        <w:t xml:space="preserve">Data de instalação: </w:t>
      </w:r>
      <w:r w:rsidR="009F2E3C">
        <w:rPr>
          <w:rFonts w:ascii="Arial" w:hAnsi="Arial" w:cs="Arial"/>
          <w:sz w:val="24"/>
          <w:szCs w:val="24"/>
        </w:rPr>
        <w:t>30 de outubro de 2017</w:t>
      </w:r>
      <w:r w:rsidR="00AD047F">
        <w:rPr>
          <w:rFonts w:ascii="Arial" w:hAnsi="Arial" w:cs="Arial"/>
          <w:sz w:val="24"/>
          <w:szCs w:val="24"/>
        </w:rPr>
        <w:t>.</w:t>
      </w:r>
    </w:p>
    <w:p w:rsidR="00221763" w:rsidRPr="00221763" w:rsidRDefault="00221763">
      <w:pPr>
        <w:rPr>
          <w:rFonts w:ascii="Arial" w:hAnsi="Arial" w:cs="Arial"/>
          <w:sz w:val="24"/>
          <w:szCs w:val="24"/>
        </w:rPr>
      </w:pPr>
      <w:r w:rsidRPr="00221763">
        <w:rPr>
          <w:rFonts w:ascii="Arial" w:hAnsi="Arial" w:cs="Arial"/>
          <w:sz w:val="24"/>
          <w:szCs w:val="24"/>
        </w:rPr>
        <w:t xml:space="preserve">Juíza Coordenadora do CEJUSC: Dra. Cássia </w:t>
      </w:r>
      <w:proofErr w:type="spellStart"/>
      <w:r w:rsidRPr="00221763">
        <w:rPr>
          <w:rFonts w:ascii="Arial" w:hAnsi="Arial" w:cs="Arial"/>
          <w:sz w:val="24"/>
          <w:szCs w:val="24"/>
        </w:rPr>
        <w:t>Arueira</w:t>
      </w:r>
      <w:proofErr w:type="spellEnd"/>
      <w:r w:rsidRPr="0022176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1763">
        <w:rPr>
          <w:rFonts w:ascii="Arial" w:hAnsi="Arial" w:cs="Arial"/>
          <w:sz w:val="24"/>
          <w:szCs w:val="24"/>
        </w:rPr>
        <w:t>Klausner</w:t>
      </w:r>
      <w:proofErr w:type="spellEnd"/>
      <w:r w:rsidRPr="00221763">
        <w:rPr>
          <w:rFonts w:ascii="Arial" w:hAnsi="Arial" w:cs="Arial"/>
          <w:sz w:val="24"/>
          <w:szCs w:val="24"/>
        </w:rPr>
        <w:t xml:space="preserve">. </w:t>
      </w:r>
    </w:p>
    <w:p w:rsidR="00221763" w:rsidRPr="00221763" w:rsidRDefault="00221763" w:rsidP="00221763">
      <w:pPr>
        <w:rPr>
          <w:rFonts w:ascii="Arial" w:hAnsi="Arial" w:cs="Arial"/>
          <w:sz w:val="24"/>
          <w:szCs w:val="24"/>
        </w:rPr>
      </w:pPr>
      <w:r w:rsidRPr="00221763">
        <w:rPr>
          <w:rFonts w:ascii="Arial" w:hAnsi="Arial" w:cs="Arial"/>
          <w:sz w:val="24"/>
          <w:szCs w:val="24"/>
        </w:rPr>
        <w:t xml:space="preserve">Chefe de CEJUSC: </w:t>
      </w:r>
    </w:p>
    <w:p w:rsidR="00221763" w:rsidRPr="00221763" w:rsidRDefault="00221763">
      <w:pPr>
        <w:rPr>
          <w:rFonts w:ascii="Arial" w:hAnsi="Arial" w:cs="Arial"/>
          <w:sz w:val="24"/>
          <w:szCs w:val="24"/>
        </w:rPr>
      </w:pPr>
      <w:r w:rsidRPr="00221763">
        <w:rPr>
          <w:rFonts w:ascii="Arial" w:hAnsi="Arial" w:cs="Arial"/>
          <w:sz w:val="24"/>
          <w:szCs w:val="24"/>
        </w:rPr>
        <w:t>Endereço:</w:t>
      </w:r>
      <w:r w:rsidR="00A15DC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21763">
        <w:rPr>
          <w:rFonts w:ascii="Arial" w:hAnsi="Arial" w:cs="Arial"/>
          <w:sz w:val="24"/>
          <w:szCs w:val="24"/>
        </w:rPr>
        <w:t>EstradaCaetanoMonteiro</w:t>
      </w:r>
      <w:proofErr w:type="spellEnd"/>
      <w:proofErr w:type="gramEnd"/>
      <w:r w:rsidR="00A15DC6">
        <w:rPr>
          <w:rFonts w:ascii="Arial" w:hAnsi="Arial" w:cs="Arial"/>
          <w:sz w:val="24"/>
          <w:szCs w:val="24"/>
        </w:rPr>
        <w:t xml:space="preserve"> </w:t>
      </w:r>
      <w:r w:rsidRPr="00221763">
        <w:rPr>
          <w:rFonts w:ascii="Arial" w:hAnsi="Arial" w:cs="Arial"/>
          <w:sz w:val="24"/>
          <w:szCs w:val="24"/>
        </w:rPr>
        <w:t>s/n°,</w:t>
      </w:r>
      <w:r w:rsidR="00A15DC6">
        <w:rPr>
          <w:rFonts w:ascii="Arial" w:hAnsi="Arial" w:cs="Arial"/>
          <w:sz w:val="24"/>
          <w:szCs w:val="24"/>
        </w:rPr>
        <w:t xml:space="preserve"> </w:t>
      </w:r>
      <w:r w:rsidRPr="00221763">
        <w:rPr>
          <w:rFonts w:ascii="Arial" w:hAnsi="Arial" w:cs="Arial"/>
          <w:sz w:val="24"/>
          <w:szCs w:val="24"/>
        </w:rPr>
        <w:t>2°andar,</w:t>
      </w:r>
      <w:r w:rsidR="00A15D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21763">
        <w:rPr>
          <w:rFonts w:ascii="Arial" w:hAnsi="Arial" w:cs="Arial"/>
          <w:sz w:val="24"/>
          <w:szCs w:val="24"/>
        </w:rPr>
        <w:t>Pendotiba</w:t>
      </w:r>
      <w:proofErr w:type="spellEnd"/>
      <w:r w:rsidRPr="00221763">
        <w:rPr>
          <w:rFonts w:ascii="Arial" w:hAnsi="Arial" w:cs="Arial"/>
          <w:sz w:val="24"/>
          <w:szCs w:val="24"/>
        </w:rPr>
        <w:t>,</w:t>
      </w:r>
      <w:r w:rsidR="00A15DC6">
        <w:rPr>
          <w:rFonts w:ascii="Arial" w:hAnsi="Arial" w:cs="Arial"/>
          <w:sz w:val="24"/>
          <w:szCs w:val="24"/>
        </w:rPr>
        <w:t xml:space="preserve"> </w:t>
      </w:r>
      <w:r w:rsidRPr="00221763">
        <w:rPr>
          <w:rFonts w:ascii="Arial" w:hAnsi="Arial" w:cs="Arial"/>
          <w:sz w:val="24"/>
          <w:szCs w:val="24"/>
        </w:rPr>
        <w:t xml:space="preserve">Niterói/RJ. </w:t>
      </w:r>
    </w:p>
    <w:p w:rsidR="00221763" w:rsidRPr="00221763" w:rsidRDefault="00221763">
      <w:pPr>
        <w:rPr>
          <w:rFonts w:ascii="Arial" w:hAnsi="Arial" w:cs="Arial"/>
          <w:sz w:val="24"/>
          <w:szCs w:val="24"/>
        </w:rPr>
      </w:pPr>
      <w:r w:rsidRPr="00221763">
        <w:rPr>
          <w:rFonts w:ascii="Arial" w:hAnsi="Arial" w:cs="Arial"/>
          <w:sz w:val="24"/>
          <w:szCs w:val="24"/>
        </w:rPr>
        <w:t>CEP: 24320-570</w:t>
      </w:r>
      <w:r w:rsidR="00AD047F">
        <w:rPr>
          <w:rFonts w:ascii="Arial" w:hAnsi="Arial" w:cs="Arial"/>
          <w:sz w:val="24"/>
          <w:szCs w:val="24"/>
        </w:rPr>
        <w:t>.</w:t>
      </w:r>
    </w:p>
    <w:p w:rsidR="00221763" w:rsidRPr="00221763" w:rsidRDefault="00AD04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Telefone: (21) 2616-938.</w:t>
      </w:r>
      <w:r w:rsidR="00221763" w:rsidRPr="00221763">
        <w:rPr>
          <w:rFonts w:ascii="Arial" w:hAnsi="Arial" w:cs="Arial"/>
          <w:sz w:val="24"/>
          <w:szCs w:val="24"/>
        </w:rPr>
        <w:t xml:space="preserve"> </w:t>
      </w:r>
    </w:p>
    <w:p w:rsidR="00221763" w:rsidRPr="00221763" w:rsidRDefault="00221763">
      <w:pPr>
        <w:rPr>
          <w:rFonts w:ascii="Arial" w:hAnsi="Arial" w:cs="Arial"/>
          <w:sz w:val="24"/>
          <w:szCs w:val="24"/>
        </w:rPr>
      </w:pPr>
      <w:proofErr w:type="spellStart"/>
      <w:r w:rsidRPr="00221763">
        <w:rPr>
          <w:rFonts w:ascii="Arial" w:hAnsi="Arial" w:cs="Arial"/>
          <w:sz w:val="24"/>
          <w:szCs w:val="24"/>
        </w:rPr>
        <w:t>E-Mail</w:t>
      </w:r>
      <w:proofErr w:type="spellEnd"/>
      <w:r w:rsidRPr="00221763">
        <w:rPr>
          <w:rFonts w:ascii="Arial" w:hAnsi="Arial" w:cs="Arial"/>
          <w:sz w:val="24"/>
          <w:szCs w:val="24"/>
        </w:rPr>
        <w:t xml:space="preserve">: </w:t>
      </w:r>
      <w:hyperlink r:id="rId5" w:history="1">
        <w:r w:rsidRPr="00221763">
          <w:rPr>
            <w:rStyle w:val="Hyperlink"/>
            <w:rFonts w:ascii="Arial" w:hAnsi="Arial" w:cs="Arial"/>
            <w:sz w:val="24"/>
            <w:szCs w:val="24"/>
          </w:rPr>
          <w:t>roccejusc@tjrj.jus.br</w:t>
        </w:r>
      </w:hyperlink>
    </w:p>
    <w:p w:rsidR="00B66365" w:rsidRPr="00064B4F" w:rsidRDefault="00B66365">
      <w:pPr>
        <w:rPr>
          <w:rFonts w:ascii="Arial" w:hAnsi="Arial" w:cs="Arial"/>
          <w:sz w:val="24"/>
          <w:szCs w:val="24"/>
        </w:rPr>
      </w:pPr>
      <w:r w:rsidRPr="00064B4F">
        <w:rPr>
          <w:rFonts w:ascii="Arial" w:hAnsi="Arial" w:cs="Arial"/>
          <w:sz w:val="24"/>
          <w:szCs w:val="24"/>
        </w:rPr>
        <w:t>NUR:</w:t>
      </w:r>
      <w:r w:rsidR="0028321B">
        <w:rPr>
          <w:rFonts w:ascii="Arial" w:hAnsi="Arial" w:cs="Arial"/>
          <w:sz w:val="24"/>
          <w:szCs w:val="24"/>
        </w:rPr>
        <w:t xml:space="preserve"> 2</w:t>
      </w:r>
      <w:r w:rsidR="000F18CE" w:rsidRPr="00064B4F">
        <w:rPr>
          <w:rFonts w:ascii="Arial" w:hAnsi="Arial" w:cs="Arial"/>
          <w:sz w:val="24"/>
          <w:szCs w:val="24"/>
        </w:rPr>
        <w:t>º NUR</w:t>
      </w:r>
      <w:r w:rsidR="00AD047F">
        <w:rPr>
          <w:rFonts w:ascii="Arial" w:hAnsi="Arial" w:cs="Arial"/>
          <w:sz w:val="24"/>
          <w:szCs w:val="24"/>
        </w:rPr>
        <w:t>.</w:t>
      </w:r>
    </w:p>
    <w:p w:rsidR="00B66365" w:rsidRPr="009F3AAA" w:rsidRDefault="00B66365">
      <w:pPr>
        <w:rPr>
          <w:rFonts w:ascii="Arial" w:hAnsi="Arial" w:cs="Arial"/>
          <w:sz w:val="24"/>
          <w:szCs w:val="24"/>
        </w:rPr>
      </w:pPr>
      <w:r w:rsidRPr="009F3AAA">
        <w:rPr>
          <w:rFonts w:ascii="Arial" w:hAnsi="Arial" w:cs="Arial"/>
          <w:sz w:val="24"/>
          <w:szCs w:val="24"/>
        </w:rPr>
        <w:t xml:space="preserve">Casa da Família estruturada: </w:t>
      </w:r>
      <w:r w:rsidR="00BD1F8A">
        <w:rPr>
          <w:rFonts w:ascii="Arial" w:hAnsi="Arial" w:cs="Arial"/>
          <w:sz w:val="24"/>
          <w:szCs w:val="24"/>
        </w:rPr>
        <w:t>Não</w:t>
      </w:r>
      <w:r w:rsidRPr="009F3AAA">
        <w:rPr>
          <w:rFonts w:ascii="Arial" w:hAnsi="Arial" w:cs="Arial"/>
          <w:sz w:val="24"/>
          <w:szCs w:val="24"/>
        </w:rPr>
        <w:t xml:space="preserve">. </w:t>
      </w:r>
    </w:p>
    <w:p w:rsidR="00AD047F" w:rsidRPr="00D63D96" w:rsidRDefault="00AD047F" w:rsidP="00AD047F">
      <w:pPr>
        <w:jc w:val="both"/>
        <w:rPr>
          <w:rFonts w:ascii="Arial" w:hAnsi="Arial" w:cs="Arial"/>
          <w:sz w:val="24"/>
          <w:szCs w:val="24"/>
        </w:rPr>
      </w:pPr>
      <w:r w:rsidRPr="00D63D96">
        <w:rPr>
          <w:rFonts w:ascii="Arial" w:hAnsi="Arial" w:cs="Arial"/>
          <w:sz w:val="24"/>
          <w:szCs w:val="24"/>
        </w:rPr>
        <w:t>Polo Avançado de Solução de Conflitos Extrajudiciais</w:t>
      </w:r>
      <w:r>
        <w:rPr>
          <w:rFonts w:ascii="Arial" w:hAnsi="Arial" w:cs="Arial"/>
          <w:sz w:val="24"/>
          <w:szCs w:val="24"/>
        </w:rPr>
        <w:t xml:space="preserve"> criado</w:t>
      </w:r>
      <w:r w:rsidRPr="00D63D96">
        <w:rPr>
          <w:rFonts w:ascii="Arial" w:hAnsi="Arial" w:cs="Arial"/>
          <w:sz w:val="24"/>
          <w:szCs w:val="24"/>
        </w:rPr>
        <w:t>: Não.</w:t>
      </w:r>
    </w:p>
    <w:p w:rsidR="00D63D96" w:rsidRPr="009F3AAA" w:rsidRDefault="00D63D96">
      <w:pPr>
        <w:rPr>
          <w:rFonts w:ascii="Arial" w:hAnsi="Arial" w:cs="Arial"/>
          <w:sz w:val="24"/>
          <w:szCs w:val="24"/>
        </w:rPr>
      </w:pPr>
    </w:p>
    <w:sectPr w:rsidR="00D63D96" w:rsidRPr="009F3AAA" w:rsidSect="00E40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B66365"/>
    <w:rsid w:val="00030EC9"/>
    <w:rsid w:val="00064B4F"/>
    <w:rsid w:val="000F18CE"/>
    <w:rsid w:val="00144812"/>
    <w:rsid w:val="00152DE0"/>
    <w:rsid w:val="001950EF"/>
    <w:rsid w:val="001B53D3"/>
    <w:rsid w:val="001F7DFD"/>
    <w:rsid w:val="00221763"/>
    <w:rsid w:val="002533ED"/>
    <w:rsid w:val="002601C5"/>
    <w:rsid w:val="002806AC"/>
    <w:rsid w:val="0028321B"/>
    <w:rsid w:val="002A3665"/>
    <w:rsid w:val="00382818"/>
    <w:rsid w:val="003C3224"/>
    <w:rsid w:val="003C5025"/>
    <w:rsid w:val="003D6698"/>
    <w:rsid w:val="003F630A"/>
    <w:rsid w:val="00415A34"/>
    <w:rsid w:val="00456C31"/>
    <w:rsid w:val="004615A8"/>
    <w:rsid w:val="004A701D"/>
    <w:rsid w:val="004D4BFD"/>
    <w:rsid w:val="005535CF"/>
    <w:rsid w:val="0056787F"/>
    <w:rsid w:val="00602EB1"/>
    <w:rsid w:val="00644DA6"/>
    <w:rsid w:val="00674F46"/>
    <w:rsid w:val="0070504C"/>
    <w:rsid w:val="00731586"/>
    <w:rsid w:val="00755C3E"/>
    <w:rsid w:val="0077709A"/>
    <w:rsid w:val="00786E64"/>
    <w:rsid w:val="00842592"/>
    <w:rsid w:val="008C7BCC"/>
    <w:rsid w:val="00971840"/>
    <w:rsid w:val="009C479B"/>
    <w:rsid w:val="009D466A"/>
    <w:rsid w:val="009F2E3C"/>
    <w:rsid w:val="009F3AAA"/>
    <w:rsid w:val="00A15DC6"/>
    <w:rsid w:val="00A86F05"/>
    <w:rsid w:val="00AD047F"/>
    <w:rsid w:val="00B06D47"/>
    <w:rsid w:val="00B44551"/>
    <w:rsid w:val="00B66365"/>
    <w:rsid w:val="00B852FF"/>
    <w:rsid w:val="00BD1F8A"/>
    <w:rsid w:val="00C103D5"/>
    <w:rsid w:val="00C1519F"/>
    <w:rsid w:val="00C21EF4"/>
    <w:rsid w:val="00C247C8"/>
    <w:rsid w:val="00C33D62"/>
    <w:rsid w:val="00C57238"/>
    <w:rsid w:val="00CA48DC"/>
    <w:rsid w:val="00CD24D0"/>
    <w:rsid w:val="00D34662"/>
    <w:rsid w:val="00D545F4"/>
    <w:rsid w:val="00D63D96"/>
    <w:rsid w:val="00D74620"/>
    <w:rsid w:val="00D94F96"/>
    <w:rsid w:val="00E01AED"/>
    <w:rsid w:val="00E073A0"/>
    <w:rsid w:val="00E262A8"/>
    <w:rsid w:val="00E35E6C"/>
    <w:rsid w:val="00E40CC7"/>
    <w:rsid w:val="00EA6415"/>
    <w:rsid w:val="00ED089C"/>
    <w:rsid w:val="00F3728C"/>
    <w:rsid w:val="00FA4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636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ccejusc@tjrj.jus.b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cancio</dc:creator>
  <cp:lastModifiedBy>vera cancio</cp:lastModifiedBy>
  <cp:revision>7</cp:revision>
  <dcterms:created xsi:type="dcterms:W3CDTF">2020-05-07T16:12:00Z</dcterms:created>
  <dcterms:modified xsi:type="dcterms:W3CDTF">2020-05-12T11:15:00Z</dcterms:modified>
</cp:coreProperties>
</file>