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3FF3D" w14:textId="77777777" w:rsidR="00DB7E50" w:rsidRPr="000103A3" w:rsidRDefault="00DB7E50" w:rsidP="00DB7E50">
      <w:pPr>
        <w:tabs>
          <w:tab w:val="left" w:pos="1701"/>
        </w:tabs>
        <w:jc w:val="center"/>
        <w:rPr>
          <w:rFonts w:ascii="Arial" w:hAnsi="Arial" w:cs="Arial"/>
          <w:b/>
          <w:bCs/>
          <w:iCs/>
        </w:rPr>
      </w:pPr>
      <w:r w:rsidRPr="00BE776E">
        <w:rPr>
          <w:rFonts w:ascii="Arial" w:hAnsi="Arial" w:cs="Arial"/>
          <w:b/>
          <w:bCs/>
          <w:iCs/>
        </w:rPr>
        <w:t xml:space="preserve">ATO RESERVADO </w:t>
      </w:r>
      <w:r>
        <w:rPr>
          <w:rFonts w:ascii="Arial" w:hAnsi="Arial" w:cs="Arial"/>
          <w:b/>
          <w:bCs/>
          <w:iCs/>
        </w:rPr>
        <w:t>n</w:t>
      </w:r>
      <w:r w:rsidRPr="00BE776E">
        <w:rPr>
          <w:rFonts w:ascii="Arial" w:hAnsi="Arial" w:cs="Arial"/>
          <w:b/>
          <w:bCs/>
          <w:iCs/>
        </w:rPr>
        <w:t>º XX/XXXX</w:t>
      </w:r>
    </w:p>
    <w:p w14:paraId="65437CE2" w14:textId="77777777" w:rsidR="00DB7E50" w:rsidRPr="00BE776E" w:rsidRDefault="00DB7E50" w:rsidP="00DB7E50">
      <w:pPr>
        <w:tabs>
          <w:tab w:val="left" w:pos="1701"/>
        </w:tabs>
        <w:spacing w:before="240"/>
        <w:ind w:left="3686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  <w:sz w:val="22"/>
          <w:szCs w:val="22"/>
          <w:lang w:eastAsia="en-US"/>
        </w:rPr>
        <w:t>Resolve que XXXXXXXXXXXXXXXXXXXXXXXXXXXXX</w:t>
      </w:r>
    </w:p>
    <w:p w14:paraId="691ACD01" w14:textId="77777777" w:rsidR="00DB7E50" w:rsidRPr="000103A3" w:rsidRDefault="00DB7E50" w:rsidP="00DB7E50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7B6473">
        <w:rPr>
          <w:rFonts w:ascii="Arial" w:hAnsi="Arial" w:cs="Arial"/>
          <w:lang w:eastAsia="en-US"/>
        </w:rPr>
        <w:t xml:space="preserve">O </w:t>
      </w:r>
      <w:r w:rsidRPr="007B6473">
        <w:rPr>
          <w:rFonts w:ascii="Arial" w:hAnsi="Arial" w:cs="Arial"/>
          <w:b/>
          <w:lang w:eastAsia="en-US"/>
        </w:rPr>
        <w:t>CORREGEDOR</w:t>
      </w:r>
      <w:r>
        <w:rPr>
          <w:rFonts w:ascii="Arial" w:hAnsi="Arial" w:cs="Arial"/>
          <w:b/>
          <w:lang w:eastAsia="en-US"/>
        </w:rPr>
        <w:t>-</w:t>
      </w:r>
      <w:r w:rsidRPr="007B6473">
        <w:rPr>
          <w:rFonts w:ascii="Arial" w:hAnsi="Arial" w:cs="Arial"/>
          <w:b/>
          <w:lang w:eastAsia="en-US"/>
        </w:rPr>
        <w:t>GERAL DA JUSTIÇA DO ESTADO DO RIO DE JANEIRO</w:t>
      </w:r>
      <w:r w:rsidRPr="007B6473">
        <w:rPr>
          <w:rFonts w:ascii="Arial" w:hAnsi="Arial" w:cs="Arial"/>
          <w:lang w:eastAsia="en-US"/>
        </w:rPr>
        <w:t xml:space="preserve">, Desembargador Beltrano de Tal, </w:t>
      </w:r>
      <w:r w:rsidRPr="00BE776E">
        <w:rPr>
          <w:rFonts w:ascii="Arial" w:hAnsi="Arial" w:cs="Arial"/>
          <w:lang w:eastAsia="en-US"/>
        </w:rPr>
        <w:t>no exercício das atribuições legais</w:t>
      </w:r>
      <w:r>
        <w:rPr>
          <w:rFonts w:ascii="Arial" w:hAnsi="Arial" w:cs="Arial"/>
          <w:lang w:eastAsia="en-US"/>
        </w:rPr>
        <w:t>;</w:t>
      </w:r>
    </w:p>
    <w:p w14:paraId="44379693" w14:textId="77777777" w:rsidR="00DB7E50" w:rsidRDefault="00DB7E50" w:rsidP="00DB7E50">
      <w:pPr>
        <w:spacing w:before="240"/>
        <w:jc w:val="both"/>
        <w:rPr>
          <w:rFonts w:ascii="Arial" w:hAnsi="Arial" w:cs="Arial"/>
        </w:rPr>
      </w:pPr>
      <w:r w:rsidRPr="000103A3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xxxxxxxxxxxxxxxxxxx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xxxxxxxxxx</w:t>
      </w:r>
      <w:bookmarkStart w:id="0" w:name="_GoBack"/>
      <w:bookmarkEnd w:id="0"/>
      <w:r>
        <w:rPr>
          <w:rFonts w:ascii="Arial" w:hAnsi="Arial" w:cs="Arial"/>
        </w:rPr>
        <w:t>xxxxxxxx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xxxxxxxxxxxxxxxxxx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xxxxxxxxxx</w:t>
      </w:r>
      <w:proofErr w:type="spellEnd"/>
      <w:r>
        <w:rPr>
          <w:rFonts w:ascii="Arial" w:hAnsi="Arial" w:cs="Arial"/>
        </w:rPr>
        <w:t>;</w:t>
      </w:r>
    </w:p>
    <w:p w14:paraId="23985EDE" w14:textId="77777777" w:rsidR="00DB7E50" w:rsidRPr="000103A3" w:rsidRDefault="00DB7E50" w:rsidP="00DB7E50">
      <w:pPr>
        <w:spacing w:before="240"/>
        <w:jc w:val="both"/>
        <w:rPr>
          <w:rFonts w:ascii="Arial" w:hAnsi="Arial" w:cs="Arial"/>
        </w:rPr>
      </w:pPr>
      <w:r w:rsidRPr="000103A3"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 xml:space="preserve">xxxxxxxxxxxxxx </w:t>
      </w:r>
      <w:proofErr w:type="spellStart"/>
      <w:r>
        <w:rPr>
          <w:rFonts w:ascii="Arial" w:hAnsi="Arial" w:cs="Arial"/>
        </w:rPr>
        <w:t>xxxxxxxxxxxx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xxxxxxxxxxxxxxxxxxxxxxxxxxxxx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>;</w:t>
      </w:r>
    </w:p>
    <w:p w14:paraId="277C3FD8" w14:textId="77777777" w:rsidR="00DB7E50" w:rsidRPr="000103A3" w:rsidRDefault="00DB7E50" w:rsidP="00DB7E50">
      <w:pPr>
        <w:tabs>
          <w:tab w:val="left" w:pos="1701"/>
        </w:tabs>
        <w:spacing w:before="240"/>
        <w:jc w:val="both"/>
        <w:rPr>
          <w:rFonts w:ascii="Arial" w:hAnsi="Arial" w:cs="Arial"/>
          <w:b/>
        </w:rPr>
      </w:pPr>
      <w:r w:rsidRPr="000103A3">
        <w:rPr>
          <w:rFonts w:ascii="Arial" w:hAnsi="Arial" w:cs="Arial"/>
          <w:b/>
        </w:rPr>
        <w:t xml:space="preserve">RESOLVE: </w:t>
      </w:r>
    </w:p>
    <w:p w14:paraId="64AA0919" w14:textId="77777777" w:rsidR="00DB7E50" w:rsidRDefault="00DB7E50" w:rsidP="00DB7E50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Art.1º. </w:t>
      </w:r>
      <w:r w:rsidRPr="00BE776E">
        <w:rPr>
          <w:rFonts w:ascii="Arial" w:hAnsi="Arial" w:cs="Arial"/>
        </w:rPr>
        <w:t>xxxxxxxxxxxxxxxxxxxxxxxxxxxxxxxxxx</w:t>
      </w:r>
      <w:r>
        <w:rPr>
          <w:rFonts w:ascii="Arial" w:hAnsi="Arial" w:cs="Arial"/>
        </w:rPr>
        <w:t>xxxxxxxxxxxxxxxxxxxxxxxxxxxxxxxxxxxx-xxxxxxxxxxxxxxxxxxxxxxxxxxxxxxxxxxxxxxxxxxxxxxxxxxxxxxxxx.</w:t>
      </w:r>
    </w:p>
    <w:p w14:paraId="6A2BF6CC" w14:textId="77777777" w:rsidR="00DB7E50" w:rsidRPr="000103A3" w:rsidRDefault="00DB7E50" w:rsidP="00DB7E50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B62620">
        <w:rPr>
          <w:rFonts w:ascii="Arial" w:hAnsi="Arial" w:cs="Arial"/>
        </w:rPr>
        <w:t>Art.2º. Este Ato Reservado entra em vigor na data de sua publicação, revogadas as disposições em contrário</w:t>
      </w:r>
      <w:r>
        <w:rPr>
          <w:rFonts w:ascii="Arial" w:hAnsi="Arial" w:cs="Arial"/>
        </w:rPr>
        <w:t>,</w:t>
      </w:r>
      <w:r w:rsidRPr="00B62620">
        <w:rPr>
          <w:rFonts w:ascii="Arial" w:hAnsi="Arial" w:cs="Arial"/>
        </w:rPr>
        <w:t xml:space="preserve"> em especial o Ato Reservado nº XX/XXXX.</w:t>
      </w:r>
    </w:p>
    <w:p w14:paraId="33A7CD79" w14:textId="77777777" w:rsidR="00DB7E50" w:rsidRDefault="00DB7E50" w:rsidP="00DB7E50">
      <w:pPr>
        <w:spacing w:before="480"/>
        <w:jc w:val="center"/>
      </w:pPr>
      <w:r w:rsidRPr="000103A3">
        <w:rPr>
          <w:rFonts w:ascii="Arial" w:hAnsi="Arial" w:cs="Arial"/>
        </w:rPr>
        <w:t>Rio de Janeiro, 21 de março de 2013.</w:t>
      </w:r>
    </w:p>
    <w:p w14:paraId="47825ADF" w14:textId="77777777" w:rsidR="00DB7E50" w:rsidRPr="009A17B2" w:rsidRDefault="00DB7E50" w:rsidP="00DB7E50">
      <w:pPr>
        <w:tabs>
          <w:tab w:val="left" w:pos="1701"/>
        </w:tabs>
        <w:spacing w:before="480"/>
        <w:jc w:val="center"/>
        <w:rPr>
          <w:rFonts w:ascii="Arial" w:hAnsi="Arial" w:cs="Arial"/>
          <w:sz w:val="26"/>
          <w:szCs w:val="26"/>
          <w:lang w:eastAsia="en-US"/>
        </w:rPr>
      </w:pPr>
      <w:r w:rsidRPr="009A17B2">
        <w:rPr>
          <w:rFonts w:ascii="Arial" w:hAnsi="Arial" w:cs="Arial"/>
          <w:sz w:val="26"/>
          <w:szCs w:val="26"/>
          <w:lang w:eastAsia="en-US"/>
        </w:rPr>
        <w:t xml:space="preserve">Desembargador </w:t>
      </w:r>
      <w:r w:rsidRPr="009A17B2">
        <w:rPr>
          <w:rFonts w:ascii="Arial" w:hAnsi="Arial" w:cs="Arial"/>
          <w:b/>
          <w:sz w:val="26"/>
          <w:szCs w:val="26"/>
          <w:lang w:eastAsia="en-US"/>
        </w:rPr>
        <w:t>BELTRANO DE TAL</w:t>
      </w:r>
    </w:p>
    <w:p w14:paraId="6EE4F487" w14:textId="77777777" w:rsidR="003431C6" w:rsidRPr="008B3CD6" w:rsidRDefault="00DB7E50" w:rsidP="00DB7E50">
      <w:pPr>
        <w:jc w:val="center"/>
      </w:pPr>
      <w:r w:rsidRPr="007B6473">
        <w:rPr>
          <w:rFonts w:ascii="Arial" w:hAnsi="Arial" w:cs="Arial"/>
          <w:lang w:eastAsia="en-US"/>
        </w:rPr>
        <w:t>Corregedor</w:t>
      </w:r>
      <w:r>
        <w:rPr>
          <w:rFonts w:ascii="Arial" w:hAnsi="Arial" w:cs="Arial"/>
          <w:lang w:eastAsia="en-US"/>
        </w:rPr>
        <w:t>-</w:t>
      </w:r>
      <w:r w:rsidRPr="007B6473">
        <w:rPr>
          <w:rFonts w:ascii="Arial" w:hAnsi="Arial" w:cs="Arial"/>
          <w:lang w:eastAsia="en-US"/>
        </w:rPr>
        <w:t>Geral da Justiça</w:t>
      </w:r>
    </w:p>
    <w:sectPr w:rsidR="003431C6" w:rsidRPr="008B3CD6" w:rsidSect="008B3CD6">
      <w:headerReference w:type="default" r:id="rId6"/>
      <w:footerReference w:type="default" r:id="rId7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8E8A3" w14:textId="77777777" w:rsidR="005C3A47" w:rsidRDefault="005C3A47" w:rsidP="003A5902">
      <w:r>
        <w:separator/>
      </w:r>
    </w:p>
  </w:endnote>
  <w:endnote w:type="continuationSeparator" w:id="0">
    <w:p w14:paraId="636AD684" w14:textId="77777777" w:rsidR="005C3A47" w:rsidRDefault="005C3A47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0F53" w14:textId="77777777" w:rsidR="0075374D" w:rsidRDefault="0075374D" w:rsidP="0075374D">
    <w:pPr>
      <w:pStyle w:val="Rodap"/>
      <w:rPr>
        <w:rFonts w:ascii="Arial" w:hAnsi="Arial" w:cs="Arial"/>
        <w:sz w:val="10"/>
        <w:szCs w:val="10"/>
      </w:rPr>
    </w:pPr>
  </w:p>
  <w:p w14:paraId="0C9CB0C8" w14:textId="77777777" w:rsidR="0075374D" w:rsidRDefault="0075374D" w:rsidP="0075374D">
    <w:pPr>
      <w:pStyle w:val="Rodap"/>
      <w:jc w:val="right"/>
    </w:pPr>
    <w:r w:rsidRPr="007B6473">
      <w:rPr>
        <w:rFonts w:ascii="Arial" w:hAnsi="Arial" w:cs="Arial"/>
        <w:sz w:val="10"/>
        <w:szCs w:val="10"/>
      </w:rPr>
      <w:t>GABINETE DA CORREGEDORIA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076A8" w14:textId="77777777" w:rsidR="005C3A47" w:rsidRDefault="005C3A47" w:rsidP="003A5902">
      <w:r>
        <w:separator/>
      </w:r>
    </w:p>
  </w:footnote>
  <w:footnote w:type="continuationSeparator" w:id="0">
    <w:p w14:paraId="5A92BB9E" w14:textId="77777777" w:rsidR="005C3A47" w:rsidRDefault="005C3A47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3823A" w14:textId="77777777" w:rsidR="00B62620" w:rsidRDefault="008C1282" w:rsidP="003A5902">
    <w:pPr>
      <w:pStyle w:val="Cabealho"/>
      <w:jc w:val="center"/>
    </w:pPr>
    <w:r>
      <w:rPr>
        <w:noProof/>
      </w:rPr>
      <w:drawing>
        <wp:inline distT="0" distB="0" distL="0" distR="0" wp14:anchorId="1CA64BAA" wp14:editId="32B16AA9">
          <wp:extent cx="714375" cy="723900"/>
          <wp:effectExtent l="0" t="0" r="0" b="0"/>
          <wp:docPr id="1" name="Imagem 1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ERJ_AZ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7D7CB" w14:textId="77777777" w:rsidR="00B62620" w:rsidRDefault="00B62620" w:rsidP="002819DA">
    <w:pPr>
      <w:pStyle w:val="Cabealho"/>
      <w:jc w:val="center"/>
      <w:rPr>
        <w:rFonts w:cs="Arial"/>
        <w:b/>
        <w:noProof/>
        <w:color w:val="222E72"/>
      </w:rPr>
    </w:pPr>
    <w:r w:rsidRPr="00D16C51">
      <w:rPr>
        <w:rFonts w:cs="Arial"/>
        <w:b/>
        <w:noProof/>
        <w:color w:val="222E72"/>
      </w:rPr>
      <w:t>Poder Judiciário do Estado do Rio de Janeiro</w:t>
    </w:r>
  </w:p>
  <w:p w14:paraId="72AE4FB9" w14:textId="77777777" w:rsidR="00B62620" w:rsidRPr="007B6473" w:rsidRDefault="00B62620" w:rsidP="00235CD5">
    <w:pPr>
      <w:pStyle w:val="Cabealho"/>
      <w:spacing w:after="568"/>
      <w:jc w:val="center"/>
      <w:rPr>
        <w:rFonts w:cs="Arial"/>
        <w:b/>
        <w:noProof/>
        <w:sz w:val="22"/>
        <w:szCs w:val="22"/>
      </w:rPr>
    </w:pPr>
    <w:r w:rsidRPr="007B6473">
      <w:rPr>
        <w:rFonts w:cs="Arial"/>
        <w:b/>
        <w:noProof/>
        <w:sz w:val="22"/>
        <w:szCs w:val="22"/>
      </w:rPr>
      <w:t>Corregedoria</w:t>
    </w:r>
    <w:r w:rsidR="008A1DA5">
      <w:rPr>
        <w:rFonts w:cs="Arial"/>
        <w:b/>
        <w:noProof/>
        <w:sz w:val="22"/>
        <w:szCs w:val="22"/>
      </w:rPr>
      <w:t>-</w:t>
    </w:r>
    <w:r w:rsidRPr="007B6473">
      <w:rPr>
        <w:rFonts w:cs="Arial"/>
        <w:b/>
        <w:noProof/>
        <w:sz w:val="22"/>
        <w:szCs w:val="22"/>
      </w:rPr>
      <w:t>Geral da Justiça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103A3"/>
    <w:rsid w:val="00102EEA"/>
    <w:rsid w:val="00107666"/>
    <w:rsid w:val="00111E54"/>
    <w:rsid w:val="0011379E"/>
    <w:rsid w:val="00125AEC"/>
    <w:rsid w:val="00140987"/>
    <w:rsid w:val="0019391D"/>
    <w:rsid w:val="002263BE"/>
    <w:rsid w:val="00235CD5"/>
    <w:rsid w:val="00260391"/>
    <w:rsid w:val="002819DA"/>
    <w:rsid w:val="002A6945"/>
    <w:rsid w:val="002E2E64"/>
    <w:rsid w:val="003431C6"/>
    <w:rsid w:val="0038404B"/>
    <w:rsid w:val="003A5902"/>
    <w:rsid w:val="003C3F1B"/>
    <w:rsid w:val="003D350B"/>
    <w:rsid w:val="00400392"/>
    <w:rsid w:val="00401B70"/>
    <w:rsid w:val="004139B9"/>
    <w:rsid w:val="00417DEC"/>
    <w:rsid w:val="00467BA7"/>
    <w:rsid w:val="0047180E"/>
    <w:rsid w:val="004D6039"/>
    <w:rsid w:val="005C3A47"/>
    <w:rsid w:val="005E5210"/>
    <w:rsid w:val="006352EC"/>
    <w:rsid w:val="00647C1D"/>
    <w:rsid w:val="006507DE"/>
    <w:rsid w:val="006A1348"/>
    <w:rsid w:val="0075374D"/>
    <w:rsid w:val="007800C3"/>
    <w:rsid w:val="007B6473"/>
    <w:rsid w:val="007B7596"/>
    <w:rsid w:val="008A1DA5"/>
    <w:rsid w:val="008B3CD6"/>
    <w:rsid w:val="008C1282"/>
    <w:rsid w:val="008E0F07"/>
    <w:rsid w:val="00983235"/>
    <w:rsid w:val="009A17B2"/>
    <w:rsid w:val="009D6CFE"/>
    <w:rsid w:val="009E4451"/>
    <w:rsid w:val="00A302A1"/>
    <w:rsid w:val="00A51B7F"/>
    <w:rsid w:val="00B32FA0"/>
    <w:rsid w:val="00B536ED"/>
    <w:rsid w:val="00B62620"/>
    <w:rsid w:val="00B97E25"/>
    <w:rsid w:val="00BB494C"/>
    <w:rsid w:val="00BE776E"/>
    <w:rsid w:val="00C52008"/>
    <w:rsid w:val="00C702AD"/>
    <w:rsid w:val="00CB4CB8"/>
    <w:rsid w:val="00CC006E"/>
    <w:rsid w:val="00CE70CC"/>
    <w:rsid w:val="00D16C51"/>
    <w:rsid w:val="00D35AEC"/>
    <w:rsid w:val="00DA3879"/>
    <w:rsid w:val="00DB7E50"/>
    <w:rsid w:val="00E10B5B"/>
    <w:rsid w:val="00E24420"/>
    <w:rsid w:val="00ED1530"/>
    <w:rsid w:val="00E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1082449"/>
  <w15:chartTrackingRefBased/>
  <w15:docId w15:val="{281C1AAA-14C0-4F49-AC51-52E8507C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 </cp:lastModifiedBy>
  <cp:revision>2</cp:revision>
  <cp:lastPrinted>2014-04-03T21:44:00Z</cp:lastPrinted>
  <dcterms:created xsi:type="dcterms:W3CDTF">2016-12-07T20:49:00Z</dcterms:created>
  <dcterms:modified xsi:type="dcterms:W3CDTF">2016-12-07T20:49:00Z</dcterms:modified>
</cp:coreProperties>
</file>